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251661312" behindDoc="0" locked="0" layoutInCell="1" allowOverlap="1">
                <wp:simplePos x="0" y="0"/>
                <wp:positionH relativeFrom="column">
                  <wp:posOffset>1242947</wp:posOffset>
                </wp:positionH>
                <wp:positionV relativeFrom="paragraph">
                  <wp:posOffset>-327753</wp:posOffset>
                </wp:positionV>
                <wp:extent cx="604800" cy="756000"/>
                <wp:effectExtent l="0" t="0" r="0" b="0"/>
                <wp:wrapThrough wrapText="bothSides">
                  <wp:wrapPolygon edited="1">
                    <wp:start x="0" y="0"/>
                    <wp:lineTo x="21600" y="0"/>
                    <wp:lineTo x="21600" y="21600"/>
                    <wp:lineTo x="0" y="21600"/>
                  </wp:wrapPolygon>
                </wp:wrapThrough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1138996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rot="0" flipH="0" flipV="0">
                          <a:off x="0" y="0"/>
                          <a:ext cx="604800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61312;o:allowoverlap:true;o:allowincell:true;mso-position-horizontal-relative:text;margin-left:97.87pt;mso-position-horizontal:absolute;mso-position-vertical-relative:text;margin-top:-25.81pt;mso-position-vertical:absolute;width:47.62pt;height:59.53pt;mso-wrap-distance-left:9.07pt;mso-wrap-distance-top:0.00pt;mso-wrap-distance-right:9.07pt;mso-wrap-distance-bottom:0.00pt;rotation:0;" wrapcoords="0 0 100000 0 100000 100000 0 100000" stroked="false">
                <v:path textboxrect="0,0,0,0"/>
                <w10:wrap type="through"/>
                <v:imagedata r:id="rId9" o:title=""/>
              </v:shape>
            </w:pict>
          </mc:Fallback>
        </mc:AlternateContent>
      </w:r>
      <w:r/>
    </w:p>
    <w:p>
      <w:r>
        <w:rPr>
          <w:lang w:eastAsia="ru-RU"/>
        </w:rPr>
      </w:r>
      <w:r/>
    </w:p>
    <w:tbl>
      <w:tblPr>
        <w:tblpPr w:horzAnchor="margin" w:tblpXSpec="left" w:vertAnchor="page" w:tblpY="2058" w:leftFromText="180" w:topFromText="0" w:rightFromText="180" w:bottomFromText="0"/>
        <w:tblW w:w="9606" w:type="dxa"/>
        <w:tblLayout w:type="fixed"/>
        <w:tblLook w:val="0000" w:firstRow="0" w:lastRow="0" w:firstColumn="0" w:lastColumn="0" w:noHBand="0" w:noVBand="0"/>
      </w:tblPr>
      <w:tblGrid>
        <w:gridCol w:w="4786"/>
        <w:gridCol w:w="992"/>
        <w:gridCol w:w="3828"/>
      </w:tblGrid>
      <w:tr>
        <w:tblPrEx/>
        <w:trPr/>
        <w:tc>
          <w:tcPr>
            <w:tcW w:w="4786" w:type="dxa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ПРИМОРСКИЙ КРАЙ</w:t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АДМИНИСТРАЦИЯ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lang w:eastAsia="ru-RU"/>
              </w:rPr>
              <w:t xml:space="preserve">ГОРОДА АРТЕМА</w:t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28"/>
                <w:szCs w:val="28"/>
                <w:highlight w:val="none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</w:rPr>
              <w:outlineLvl w:val="1"/>
            </w:pP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</w:rPr>
            </w:r>
            <w:r>
              <w:rPr>
                <w:rFonts w:ascii="Times New Roman" w:hAnsi="Times New Roman" w:eastAsia="Times New Roman"/>
                <w:b/>
                <w:bCs/>
                <w:spacing w:val="20"/>
                <w:sz w:val="10"/>
                <w:szCs w:val="10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spacing w:val="20"/>
                <w:sz w:val="28"/>
                <w:szCs w:val="28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УПРАВЛЕНИЕ </w:t>
            </w: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ДОРОЖНОЙ ДЕЯТЕЛЬНОСТИ </w:t>
            </w:r>
            <w:r>
              <w:rPr>
                <w:rFonts w:ascii="Times New Roman" w:hAnsi="Times New Roman" w:eastAsia="Times New Roman"/>
                <w:spacing w:val="2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/>
                <w:spacing w:val="20"/>
                <w:sz w:val="28"/>
                <w:szCs w:val="28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spacing w:val="20"/>
                <w:sz w:val="28"/>
                <w:szCs w:val="28"/>
                <w:highlight w:val="none"/>
                <w:lang w:eastAsia="ru-RU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28"/>
                <w:szCs w:val="28"/>
                <w:lang w:eastAsia="ru-RU"/>
              </w:rPr>
              <w:t xml:space="preserve">И БЛАГОУСТРОЙСТВА</w:t>
            </w:r>
            <w:r>
              <w:rPr>
                <w:rFonts w:ascii="Times New Roman" w:hAnsi="Times New Roman" w:eastAsia="Times New Roman"/>
                <w:spacing w:val="20"/>
                <w:sz w:val="28"/>
                <w:szCs w:val="28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pacing w:val="20"/>
                <w:sz w:val="28"/>
                <w:szCs w:val="28"/>
                <w:highlight w:val="none"/>
                <w:lang w:eastAsia="ru-RU"/>
              </w:rPr>
            </w:r>
          </w:p>
          <w:p>
            <w:pPr>
              <w:jc w:val="center"/>
              <w:keepNext/>
              <w:spacing w:after="0" w:line="240" w:lineRule="auto"/>
              <w:rPr>
                <w:rFonts w:ascii="Times New Roman" w:hAnsi="Times New Roman" w:eastAsia="Times New Roman"/>
                <w:spacing w:val="20"/>
                <w:sz w:val="10"/>
                <w:szCs w:val="10"/>
              </w:rPr>
              <w:outlineLvl w:val="1"/>
            </w:pPr>
            <w:r>
              <w:rPr>
                <w:rFonts w:ascii="Times New Roman" w:hAnsi="Times New Roman" w:eastAsia="Times New Roman"/>
                <w:bCs/>
                <w:spacing w:val="20"/>
                <w:sz w:val="10"/>
                <w:szCs w:val="1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/>
                <w:spacing w:val="20"/>
                <w:sz w:val="10"/>
                <w:szCs w:val="10"/>
              </w:rPr>
            </w:r>
            <w:r>
              <w:rPr>
                <w:rFonts w:ascii="Times New Roman" w:hAnsi="Times New Roman" w:eastAsia="Times New Roman"/>
                <w:spacing w:val="20"/>
                <w:sz w:val="10"/>
                <w:szCs w:val="10"/>
              </w:rPr>
            </w:r>
          </w:p>
          <w:p>
            <w:pPr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ул. Кирова, 48, г. Артем, Приморский край, 692760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 w:line="24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тел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.: +7 (42337) 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424-42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,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факс: +7 (42337) 479-34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r>
          </w:p>
          <w:p>
            <w:pPr>
              <w:jc w:val="center"/>
              <w:spacing w:after="0" w:line="36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uddib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@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artemokrug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ru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;   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artemokrug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gosuslugi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.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  <w:t xml:space="preserve">ru</w:t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val="en-US" w:eastAsia="ru-RU"/>
              </w:rPr>
            </w:r>
          </w:p>
          <w:tbl>
            <w:tblPr>
              <w:tblW w:w="0" w:type="auto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15"/>
            </w:tblGrid>
            <w:tr>
              <w:tblPrEx/>
              <w:trPr>
                <w:trHeight w:val="453"/>
              </w:trPr>
              <w:tc>
                <w:tcPr>
                  <w:shd w:val="clear" w:color="auto" w:fill="auto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415" w:type="dxa"/>
                  <w:textDirection w:val="lrTb"/>
                  <w:noWrap w:val="false"/>
                </w:tcPr>
                <w:p>
                  <w:pPr>
                    <w:spacing w:after="0" w:line="276" w:lineRule="auto"/>
                    <w:widowControl w:val="off"/>
                    <w:rPr>
                      <w:rFonts w:ascii="Times New Roman" w:hAnsi="Times New Roman" w:eastAsia="Times New Roman"/>
                      <w:sz w:val="28"/>
                      <w:szCs w:val="28"/>
                      <w:lang w:val="en-US" w:eastAsia="ru-RU"/>
                    </w:rPr>
                    <w:framePr w:hSpace="180" w:wrap="around" w:vAnchor="page" w:hAnchor="margin" w:y="2058"/>
                  </w:pPr>
                  <w:r/>
                  <w:bookmarkStart w:id="0" w:name="REGNUMDATESTAMP"/>
                  <w:r/>
                  <w:bookmarkEnd w:id="0"/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</w:rPr>
                    <w:t xml:space="preserve">_________________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8"/>
                    </w:rPr>
                    <w:t xml:space="preserve">№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4"/>
                    </w:rPr>
                    <w:t xml:space="preserve"> ________________</w:t>
                  </w:r>
                  <w:r>
                    <w:rPr>
                      <w:rFonts w:ascii="Times New Roman" w:hAnsi="Times New Roman" w:eastAsia="Times New Roman"/>
                      <w:sz w:val="28"/>
                      <w:szCs w:val="28"/>
                      <w:lang w:val="en-US" w:eastAsia="ru-RU"/>
                    </w:rPr>
                  </w:r>
                  <w:r>
                    <w:rPr>
                      <w:rFonts w:ascii="Times New Roman" w:hAnsi="Times New Roman" w:eastAsia="Times New Roman"/>
                      <w:sz w:val="28"/>
                      <w:szCs w:val="28"/>
                      <w:lang w:val="en-US" w:eastAsia="ru-RU"/>
                    </w:rPr>
                  </w:r>
                </w:p>
              </w:tc>
            </w:tr>
          </w:tbl>
          <w:p>
            <w:pPr>
              <w:keepNext/>
              <w:spacing w:after="0" w:line="360" w:lineRule="auto"/>
              <w:tabs>
                <w:tab w:val="left" w:pos="414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outlineLvl w:val="0"/>
            </w:pPr>
            <w:r/>
            <w:bookmarkStart w:id="1" w:name="_GoBack"/>
            <w:r/>
            <w:bookmarkEnd w:id="1"/>
            <w:r>
              <w:rPr>
                <w:rFonts w:ascii="Times New Roman" w:hAnsi="Times New Roman" w:eastAsia="Times New Roman"/>
                <w:bCs/>
                <w:sz w:val="28"/>
                <w:szCs w:val="20"/>
                <w:lang w:eastAsia="ru-RU"/>
              </w:rPr>
              <w:t xml:space="preserve">На №</w:t>
            </w:r>
            <w:r>
              <w:rPr>
                <w:rFonts w:ascii="Times New Roman" w:hAnsi="Times New Roman" w:eastAsia="Times New Roman"/>
                <w:bCs/>
                <w:sz w:val="24"/>
                <w:szCs w:val="20"/>
                <w:lang w:eastAsia="ru-RU"/>
              </w:rPr>
              <w:t xml:space="preserve"> ___________ </w:t>
            </w:r>
            <w:r>
              <w:rPr>
                <w:rFonts w:ascii="Times New Roman" w:hAnsi="Times New Roman" w:eastAsia="Times New Roman"/>
                <w:bCs/>
                <w:sz w:val="28"/>
                <w:szCs w:val="20"/>
                <w:lang w:eastAsia="ru-RU"/>
              </w:rPr>
              <w:t xml:space="preserve">от</w:t>
            </w:r>
            <w:r>
              <w:rPr>
                <w:rFonts w:ascii="Times New Roman" w:hAnsi="Times New Roman" w:eastAsia="Times New Roman"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4"/>
                <w:szCs w:val="20"/>
                <w:lang w:eastAsia="ru-RU"/>
              </w:rPr>
              <w:t xml:space="preserve">________________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3828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sz w:val="4"/>
                <w:szCs w:val="4"/>
                <w:lang w:eastAsia="ru-RU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  <w:t xml:space="preserve">Председателю Думы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  <w:t xml:space="preserve">Артемовского городского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  <w:t xml:space="preserve">округа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r>
          </w:p>
          <w:p>
            <w:pPr>
              <w:spacing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</w:rPr>
              <w:t xml:space="preserve">Н.С. Волковой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  <w:p>
            <w:pPr>
              <w:ind w:left="1454" w:right="-108"/>
              <w:spacing w:after="0" w:line="240" w:lineRule="auto"/>
              <w:rPr>
                <w:rFonts w:ascii="Times New Roman" w:hAnsi="Times New Roman" w:eastAsia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</w:rPr>
            </w:r>
          </w:p>
        </w:tc>
      </w:tr>
    </w:tbl>
    <w:p>
      <w:pPr>
        <w:ind w:left="6237"/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center"/>
        <w:spacing w:line="33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Перечень</w:t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</w:p>
    <w:p>
      <w:pPr>
        <w:ind w:right="140"/>
        <w:jc w:val="center"/>
        <w:spacing w:after="0" w:afterAutospacing="0" w:line="288" w:lineRule="atLeas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проекту решения Думы Артемовского городского округа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О внесении изменений в решение Думы Артемовского городского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округа от 30.06.2005 № 140 «Об организации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транспортного об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служивания населения в границах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Арт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емовского городского округа»                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140"/>
        <w:jc w:val="center"/>
        <w:spacing w:after="0" w:afterAutospacing="0" w:line="288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 (в </w:t>
      </w:r>
      <w:r>
        <w:rPr>
          <w:rFonts w:ascii="Times New Roman" w:hAnsi="Times New Roman" w:eastAsia="Times New Roman" w:cs="Times New Roman"/>
          <w:sz w:val="24"/>
          <w:szCs w:val="24"/>
          <w:lang w:eastAsia="ar-SA"/>
        </w:rPr>
        <w:t xml:space="preserve">ред. решения Думы Артемовского городского округа от 20.12.2018 № 190)</w:t>
      </w:r>
      <w:r>
        <w:rPr>
          <w:rFonts w:ascii="Times New Roman" w:hAnsi="Times New Roman" w:cs="Times New Roman"/>
          <w:sz w:val="24"/>
          <w:szCs w:val="24"/>
        </w:rPr>
      </w:r>
      <w:r>
        <w:rPr>
          <w:sz w:val="24"/>
          <w:szCs w:val="24"/>
        </w:rPr>
      </w:r>
    </w:p>
    <w:p>
      <w:pPr>
        <w:ind w:right="140"/>
        <w:jc w:val="center"/>
        <w:spacing w:line="288" w:lineRule="atLeas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eastAsia="ar-SA"/>
        </w:rPr>
      </w:r>
      <w:r>
        <w:rPr>
          <w:rFonts w:ascii="Times New Roman" w:hAnsi="Times New Roman" w:eastAsia="Times New Roman" w:cs="Times New Roman"/>
          <w:lang w:eastAsia="ar-SA"/>
        </w:rPr>
      </w:r>
      <w:r>
        <w:rPr>
          <w:rFonts w:ascii="Times New Roman" w:hAnsi="Times New Roman" w:eastAsia="Times New Roman" w:cs="Times New Roman"/>
          <w:lang w:eastAsia="ar-SA"/>
        </w:rPr>
      </w:r>
    </w:p>
    <w:p>
      <w:pPr>
        <w:jc w:val="both"/>
        <w:spacing w:line="336" w:lineRule="auto"/>
        <w:rPr>
          <w:rFonts w:ascii="Times New Roman" w:hAnsi="Times New Roman" w:cs="Times New Roman"/>
          <w:sz w:val="8"/>
        </w:rPr>
      </w:pPr>
      <w:r>
        <w:rPr>
          <w:rFonts w:ascii="Times New Roman" w:hAnsi="Times New Roman" w:eastAsia="Times New Roman" w:cs="Times New Roman"/>
          <w:sz w:val="8"/>
        </w:rPr>
      </w:r>
      <w:r>
        <w:rPr>
          <w:rFonts w:ascii="Times New Roman" w:hAnsi="Times New Roman" w:eastAsia="Times New Roman" w:cs="Times New Roman"/>
          <w:sz w:val="8"/>
        </w:rPr>
      </w:r>
      <w:r>
        <w:rPr>
          <w:rFonts w:ascii="Times New Roman" w:hAnsi="Times New Roman" w:eastAsia="Times New Roman" w:cs="Times New Roman"/>
          <w:sz w:val="8"/>
        </w:rPr>
      </w:r>
    </w:p>
    <w:p>
      <w:pPr>
        <w:ind w:firstLine="709"/>
        <w:jc w:val="both"/>
        <w:spacing w:line="36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Принятие решения Думы Артемовского городского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«</w:t>
      </w:r>
      <w:r>
        <w:rPr>
          <w:rFonts w:ascii="Times New Roman" w:hAnsi="Times New Roman" w:eastAsia="Times New Roman" w:cs="Times New Roman"/>
          <w:sz w:val="26"/>
          <w:szCs w:val="26"/>
          <w:lang w:eastAsia="ar-SA"/>
        </w:rPr>
        <w:t xml:space="preserve">О внесении изменений в решение Думы Артемовского городского округа от 30.06.2005 № 140 «Об организации транспортного о</w:t>
      </w:r>
      <w:r>
        <w:rPr>
          <w:rFonts w:ascii="Times New Roman" w:hAnsi="Times New Roman" w:eastAsia="Times New Roman" w:cs="Times New Roman"/>
          <w:sz w:val="26"/>
          <w:szCs w:val="26"/>
          <w:lang w:eastAsia="ar-SA"/>
        </w:rPr>
        <w:t xml:space="preserve">бслуживания населения в границах </w:t>
      </w:r>
      <w:r>
        <w:rPr>
          <w:rFonts w:ascii="Times New Roman" w:hAnsi="Times New Roman" w:eastAsia="Times New Roman" w:cs="Times New Roman"/>
          <w:sz w:val="26"/>
          <w:szCs w:val="26"/>
          <w:lang w:eastAsia="ar-SA"/>
        </w:rPr>
        <w:t xml:space="preserve">Арт</w:t>
      </w:r>
      <w:r>
        <w:rPr>
          <w:rFonts w:ascii="Times New Roman" w:hAnsi="Times New Roman" w:eastAsia="Times New Roman" w:cs="Times New Roman"/>
          <w:sz w:val="26"/>
          <w:szCs w:val="26"/>
          <w:lang w:eastAsia="ar-SA"/>
        </w:rPr>
        <w:t xml:space="preserve">емовского городского округа» (в </w:t>
      </w:r>
      <w:r>
        <w:rPr>
          <w:rFonts w:ascii="Times New Roman" w:hAnsi="Times New Roman" w:eastAsia="Times New Roman" w:cs="Times New Roman"/>
          <w:sz w:val="26"/>
          <w:szCs w:val="26"/>
          <w:lang w:eastAsia="ar-SA"/>
        </w:rPr>
        <w:t xml:space="preserve">ред. решения Думы Артемовского городского округа от 20.12.2018 № 190)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не потребует изменения муниципальных правовых актов Артемовского городского округа.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</w:p>
    <w:p>
      <w:pPr>
        <w:jc w:val="both"/>
        <w:spacing w:line="288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spacing w:line="288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И.о начальника управления                                                                           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Е.В. Макарова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spacing w:after="0" w:afterAutospacing="0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afterAutospacing="0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spacing w:after="0" w:afterAutospacing="0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spacing w:after="0" w:afterAutospacing="0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spacing w:after="0" w:afterAutospacing="0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spacing w:after="0" w:afterAutospacing="0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spacing w:after="0" w:afterAutospacing="0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Петрунина Ольга Владимировна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spacing w:after="0" w:afterAutospacing="0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8(42337) 4-37-25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567" w:bottom="1134" w:left="170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1 Char"/>
    <w:basedOn w:val="679"/>
    <w:link w:val="670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56">
    <w:name w:val="Heading 3 Char"/>
    <w:basedOn w:val="679"/>
    <w:link w:val="672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657">
    <w:name w:val="Heading 4 Char"/>
    <w:basedOn w:val="679"/>
    <w:link w:val="67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58">
    <w:name w:val="Heading 5 Char"/>
    <w:basedOn w:val="679"/>
    <w:link w:val="674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59">
    <w:name w:val="Heading 6 Char"/>
    <w:basedOn w:val="679"/>
    <w:link w:val="67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0">
    <w:name w:val="Heading 7 Char"/>
    <w:basedOn w:val="679"/>
    <w:link w:val="67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1">
    <w:name w:val="Heading 8 Char"/>
    <w:basedOn w:val="679"/>
    <w:link w:val="67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2">
    <w:name w:val="Heading 9 Char"/>
    <w:basedOn w:val="679"/>
    <w:link w:val="678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63">
    <w:name w:val="Title Char"/>
    <w:basedOn w:val="679"/>
    <w:link w:val="693"/>
    <w:uiPriority w:val="10"/>
    <w:rPr>
      <w:sz w:val="48"/>
      <w:szCs w:val="48"/>
    </w:rPr>
  </w:style>
  <w:style w:type="character" w:styleId="664">
    <w:name w:val="Subtitle Char"/>
    <w:basedOn w:val="679"/>
    <w:link w:val="695"/>
    <w:uiPriority w:val="11"/>
    <w:rPr>
      <w:sz w:val="24"/>
      <w:szCs w:val="24"/>
    </w:rPr>
  </w:style>
  <w:style w:type="character" w:styleId="665">
    <w:name w:val="Quote Char"/>
    <w:link w:val="697"/>
    <w:uiPriority w:val="29"/>
    <w:rPr>
      <w:i/>
    </w:rPr>
  </w:style>
  <w:style w:type="character" w:styleId="666">
    <w:name w:val="Intense Quote Char"/>
    <w:link w:val="699"/>
    <w:uiPriority w:val="30"/>
    <w:rPr>
      <w:i/>
    </w:rPr>
  </w:style>
  <w:style w:type="character" w:styleId="667">
    <w:name w:val="Footnote Text Char"/>
    <w:link w:val="831"/>
    <w:uiPriority w:val="99"/>
    <w:rPr>
      <w:sz w:val="18"/>
    </w:rPr>
  </w:style>
  <w:style w:type="character" w:styleId="668">
    <w:name w:val="Endnote Text Char"/>
    <w:link w:val="834"/>
    <w:uiPriority w:val="99"/>
    <w:rPr>
      <w:sz w:val="20"/>
    </w:rPr>
  </w:style>
  <w:style w:type="paragraph" w:styleId="669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670">
    <w:name w:val="Heading 1"/>
    <w:basedOn w:val="669"/>
    <w:next w:val="669"/>
    <w:link w:val="68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1">
    <w:name w:val="Heading 2"/>
    <w:basedOn w:val="669"/>
    <w:next w:val="669"/>
    <w:link w:val="856"/>
    <w:semiHidden/>
    <w:unhideWhenUsed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672">
    <w:name w:val="Heading 3"/>
    <w:basedOn w:val="669"/>
    <w:next w:val="669"/>
    <w:link w:val="68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3">
    <w:name w:val="Heading 4"/>
    <w:basedOn w:val="669"/>
    <w:next w:val="669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669"/>
    <w:next w:val="669"/>
    <w:link w:val="68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5">
    <w:name w:val="Heading 6"/>
    <w:basedOn w:val="669"/>
    <w:next w:val="669"/>
    <w:link w:val="68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6">
    <w:name w:val="Heading 7"/>
    <w:basedOn w:val="669"/>
    <w:next w:val="669"/>
    <w:link w:val="68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77">
    <w:name w:val="Heading 8"/>
    <w:basedOn w:val="669"/>
    <w:next w:val="669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78">
    <w:name w:val="Heading 9"/>
    <w:basedOn w:val="669"/>
    <w:next w:val="669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 w:default="1">
    <w:name w:val="Default Paragraph Font"/>
    <w:uiPriority w:val="1"/>
    <w:semiHidden/>
    <w:unhideWhenUsed/>
  </w:style>
  <w:style w:type="table" w:styleId="6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character" w:styleId="682" w:customStyle="1">
    <w:name w:val="Заголовок 1 Знак"/>
    <w:basedOn w:val="679"/>
    <w:link w:val="670"/>
    <w:uiPriority w:val="9"/>
    <w:rPr>
      <w:rFonts w:ascii="Arial" w:hAnsi="Arial" w:eastAsia="Arial" w:cs="Arial"/>
      <w:sz w:val="40"/>
      <w:szCs w:val="40"/>
    </w:rPr>
  </w:style>
  <w:style w:type="character" w:styleId="683" w:customStyle="1">
    <w:name w:val="Heading 2 Char"/>
    <w:basedOn w:val="679"/>
    <w:uiPriority w:val="9"/>
    <w:rPr>
      <w:rFonts w:ascii="Arial" w:hAnsi="Arial" w:eastAsia="Arial" w:cs="Arial"/>
      <w:sz w:val="34"/>
    </w:rPr>
  </w:style>
  <w:style w:type="character" w:styleId="684" w:customStyle="1">
    <w:name w:val="Заголовок 3 Знак"/>
    <w:basedOn w:val="679"/>
    <w:link w:val="672"/>
    <w:uiPriority w:val="9"/>
    <w:rPr>
      <w:rFonts w:ascii="Arial" w:hAnsi="Arial" w:eastAsia="Arial" w:cs="Arial"/>
      <w:sz w:val="30"/>
      <w:szCs w:val="30"/>
    </w:rPr>
  </w:style>
  <w:style w:type="character" w:styleId="685" w:customStyle="1">
    <w:name w:val="Заголовок 4 Знак"/>
    <w:basedOn w:val="679"/>
    <w:link w:val="673"/>
    <w:uiPriority w:val="9"/>
    <w:rPr>
      <w:rFonts w:ascii="Arial" w:hAnsi="Arial" w:eastAsia="Arial" w:cs="Arial"/>
      <w:b/>
      <w:bCs/>
      <w:sz w:val="26"/>
      <w:szCs w:val="26"/>
    </w:rPr>
  </w:style>
  <w:style w:type="character" w:styleId="686" w:customStyle="1">
    <w:name w:val="Заголовок 5 Знак"/>
    <w:basedOn w:val="679"/>
    <w:link w:val="674"/>
    <w:uiPriority w:val="9"/>
    <w:rPr>
      <w:rFonts w:ascii="Arial" w:hAnsi="Arial" w:eastAsia="Arial" w:cs="Arial"/>
      <w:b/>
      <w:bCs/>
      <w:sz w:val="24"/>
      <w:szCs w:val="24"/>
    </w:rPr>
  </w:style>
  <w:style w:type="character" w:styleId="687" w:customStyle="1">
    <w:name w:val="Заголовок 6 Знак"/>
    <w:basedOn w:val="679"/>
    <w:link w:val="675"/>
    <w:uiPriority w:val="9"/>
    <w:rPr>
      <w:rFonts w:ascii="Arial" w:hAnsi="Arial" w:eastAsia="Arial" w:cs="Arial"/>
      <w:b/>
      <w:bCs/>
      <w:sz w:val="22"/>
      <w:szCs w:val="22"/>
    </w:rPr>
  </w:style>
  <w:style w:type="character" w:styleId="688" w:customStyle="1">
    <w:name w:val="Заголовок 7 Знак"/>
    <w:basedOn w:val="679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9" w:customStyle="1">
    <w:name w:val="Заголовок 8 Знак"/>
    <w:basedOn w:val="679"/>
    <w:link w:val="677"/>
    <w:uiPriority w:val="9"/>
    <w:rPr>
      <w:rFonts w:ascii="Arial" w:hAnsi="Arial" w:eastAsia="Arial" w:cs="Arial"/>
      <w:i/>
      <w:iCs/>
      <w:sz w:val="22"/>
      <w:szCs w:val="22"/>
    </w:rPr>
  </w:style>
  <w:style w:type="character" w:styleId="690" w:customStyle="1">
    <w:name w:val="Заголовок 9 Знак"/>
    <w:basedOn w:val="67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669"/>
    <w:uiPriority w:val="34"/>
    <w:qFormat/>
    <w:pPr>
      <w:contextualSpacing/>
      <w:ind w:left="720"/>
    </w:pPr>
  </w:style>
  <w:style w:type="paragraph" w:styleId="692">
    <w:name w:val="No Spacing"/>
    <w:uiPriority w:val="1"/>
    <w:qFormat/>
  </w:style>
  <w:style w:type="paragraph" w:styleId="693">
    <w:name w:val="Title"/>
    <w:basedOn w:val="669"/>
    <w:next w:val="669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 w:customStyle="1">
    <w:name w:val="Название Знак"/>
    <w:basedOn w:val="679"/>
    <w:link w:val="693"/>
    <w:uiPriority w:val="10"/>
    <w:rPr>
      <w:sz w:val="48"/>
      <w:szCs w:val="48"/>
    </w:rPr>
  </w:style>
  <w:style w:type="paragraph" w:styleId="695">
    <w:name w:val="Subtitle"/>
    <w:basedOn w:val="669"/>
    <w:next w:val="669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 w:customStyle="1">
    <w:name w:val="Подзаголовок Знак"/>
    <w:basedOn w:val="679"/>
    <w:link w:val="695"/>
    <w:uiPriority w:val="11"/>
    <w:rPr>
      <w:sz w:val="24"/>
      <w:szCs w:val="24"/>
    </w:rPr>
  </w:style>
  <w:style w:type="paragraph" w:styleId="697">
    <w:name w:val="Quote"/>
    <w:basedOn w:val="669"/>
    <w:next w:val="669"/>
    <w:link w:val="698"/>
    <w:uiPriority w:val="29"/>
    <w:qFormat/>
    <w:pPr>
      <w:ind w:left="720" w:right="720"/>
    </w:pPr>
    <w:rPr>
      <w:i/>
    </w:rPr>
  </w:style>
  <w:style w:type="character" w:styleId="698" w:customStyle="1">
    <w:name w:val="Цитата 2 Знак"/>
    <w:link w:val="697"/>
    <w:uiPriority w:val="29"/>
    <w:rPr>
      <w:i/>
    </w:rPr>
  </w:style>
  <w:style w:type="paragraph" w:styleId="699">
    <w:name w:val="Intense Quote"/>
    <w:basedOn w:val="669"/>
    <w:next w:val="669"/>
    <w:link w:val="7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 w:customStyle="1">
    <w:name w:val="Выделенная цитата Знак"/>
    <w:link w:val="699"/>
    <w:uiPriority w:val="30"/>
    <w:rPr>
      <w:i/>
    </w:rPr>
  </w:style>
  <w:style w:type="character" w:styleId="701" w:customStyle="1">
    <w:name w:val="Header Char"/>
    <w:basedOn w:val="679"/>
    <w:uiPriority w:val="99"/>
  </w:style>
  <w:style w:type="character" w:styleId="702" w:customStyle="1">
    <w:name w:val="Footer Char"/>
    <w:basedOn w:val="679"/>
    <w:uiPriority w:val="99"/>
  </w:style>
  <w:style w:type="paragraph" w:styleId="703">
    <w:name w:val="Caption"/>
    <w:basedOn w:val="669"/>
    <w:next w:val="669"/>
    <w:link w:val="70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4" w:customStyle="1">
    <w:name w:val="Caption Char"/>
    <w:uiPriority w:val="99"/>
  </w:style>
  <w:style w:type="table" w:styleId="705">
    <w:name w:val="Table Grid"/>
    <w:basedOn w:val="680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6" w:customStyle="1">
    <w:name w:val="Table Grid Light"/>
    <w:basedOn w:val="6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7">
    <w:name w:val="Plain Table 1"/>
    <w:basedOn w:val="68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68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68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68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1"/>
    <w:basedOn w:val="680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2"/>
    <w:basedOn w:val="68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3"/>
    <w:basedOn w:val="68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4"/>
    <w:basedOn w:val="68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5"/>
    <w:basedOn w:val="680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6"/>
    <w:basedOn w:val="68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6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1"/>
    <w:basedOn w:val="680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2"/>
    <w:basedOn w:val="68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3"/>
    <w:basedOn w:val="68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4"/>
    <w:basedOn w:val="68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5"/>
    <w:basedOn w:val="680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6"/>
    <w:basedOn w:val="68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68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1"/>
    <w:basedOn w:val="680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2"/>
    <w:basedOn w:val="680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3"/>
    <w:basedOn w:val="680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4"/>
    <w:basedOn w:val="680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5"/>
    <w:basedOn w:val="680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6"/>
    <w:basedOn w:val="680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68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 w:customStyle="1">
    <w:name w:val="Grid Table 4 - Accent 1"/>
    <w:basedOn w:val="680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5" w:customStyle="1">
    <w:name w:val="Grid Table 4 - Accent 2"/>
    <w:basedOn w:val="680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6" w:customStyle="1">
    <w:name w:val="Grid Table 4 - Accent 3"/>
    <w:basedOn w:val="680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37" w:customStyle="1">
    <w:name w:val="Grid Table 4 - Accent 4"/>
    <w:basedOn w:val="680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38" w:customStyle="1">
    <w:name w:val="Grid Table 4 - Accent 5"/>
    <w:basedOn w:val="680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39" w:customStyle="1">
    <w:name w:val="Grid Table 4 - Accent 6"/>
    <w:basedOn w:val="680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0">
    <w:name w:val="Grid Table 5 Dark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- Accent 1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2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3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4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5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6"/>
    <w:basedOn w:val="68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47">
    <w:name w:val="Grid Table 6 Colorful"/>
    <w:basedOn w:val="68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8" w:customStyle="1">
    <w:name w:val="Grid Table 6 Colorful - Accent 1"/>
    <w:basedOn w:val="680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49" w:customStyle="1">
    <w:name w:val="Grid Table 6 Colorful - Accent 2"/>
    <w:basedOn w:val="68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0" w:customStyle="1">
    <w:name w:val="Grid Table 6 Colorful - Accent 3"/>
    <w:basedOn w:val="680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1" w:customStyle="1">
    <w:name w:val="Grid Table 6 Colorful - Accent 4"/>
    <w:basedOn w:val="68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2" w:customStyle="1">
    <w:name w:val="Grid Table 6 Colorful - Accent 5"/>
    <w:basedOn w:val="680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3" w:customStyle="1">
    <w:name w:val="Grid Table 6 Colorful - Accent 6"/>
    <w:basedOn w:val="680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4">
    <w:name w:val="Grid Table 7 Colorful"/>
    <w:basedOn w:val="68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1"/>
    <w:basedOn w:val="680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2"/>
    <w:basedOn w:val="680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3"/>
    <w:basedOn w:val="680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4"/>
    <w:basedOn w:val="680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5"/>
    <w:basedOn w:val="680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6"/>
    <w:basedOn w:val="680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>
    <w:name w:val="List Table 1 Light"/>
    <w:basedOn w:val="68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1"/>
    <w:basedOn w:val="680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2"/>
    <w:basedOn w:val="680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3"/>
    <w:basedOn w:val="680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4"/>
    <w:basedOn w:val="680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5"/>
    <w:basedOn w:val="680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6"/>
    <w:basedOn w:val="680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68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1"/>
    <w:basedOn w:val="680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2"/>
    <w:basedOn w:val="680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3"/>
    <w:basedOn w:val="680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4"/>
    <w:basedOn w:val="680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5"/>
    <w:basedOn w:val="680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6"/>
    <w:basedOn w:val="680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6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1"/>
    <w:basedOn w:val="680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2"/>
    <w:basedOn w:val="680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3"/>
    <w:basedOn w:val="680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4"/>
    <w:basedOn w:val="680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5"/>
    <w:basedOn w:val="680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6"/>
    <w:basedOn w:val="680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68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1"/>
    <w:basedOn w:val="680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2"/>
    <w:basedOn w:val="680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3"/>
    <w:basedOn w:val="680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4"/>
    <w:basedOn w:val="680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5"/>
    <w:basedOn w:val="680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6"/>
    <w:basedOn w:val="680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68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1"/>
    <w:basedOn w:val="680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2"/>
    <w:basedOn w:val="680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3"/>
    <w:basedOn w:val="680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4"/>
    <w:basedOn w:val="680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5"/>
    <w:basedOn w:val="680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6"/>
    <w:basedOn w:val="680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>
    <w:name w:val="List Table 6 Colorful"/>
    <w:basedOn w:val="68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7" w:customStyle="1">
    <w:name w:val="List Table 6 Colorful - Accent 1"/>
    <w:basedOn w:val="680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98" w:customStyle="1">
    <w:name w:val="List Table 6 Colorful - Accent 2"/>
    <w:basedOn w:val="680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99" w:customStyle="1">
    <w:name w:val="List Table 6 Colorful - Accent 3"/>
    <w:basedOn w:val="680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0" w:customStyle="1">
    <w:name w:val="List Table 6 Colorful - Accent 4"/>
    <w:basedOn w:val="680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1" w:customStyle="1">
    <w:name w:val="List Table 6 Colorful - Accent 5"/>
    <w:basedOn w:val="680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2" w:customStyle="1">
    <w:name w:val="List Table 6 Colorful - Accent 6"/>
    <w:basedOn w:val="680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3">
    <w:name w:val="List Table 7 Colorful"/>
    <w:basedOn w:val="68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1"/>
    <w:basedOn w:val="680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2"/>
    <w:basedOn w:val="680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3"/>
    <w:basedOn w:val="680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4"/>
    <w:basedOn w:val="680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5"/>
    <w:basedOn w:val="680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6"/>
    <w:basedOn w:val="680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ned - Accent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1" w:customStyle="1">
    <w:name w:val="Lined - Accent 1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2" w:customStyle="1">
    <w:name w:val="Lined - Accent 2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3" w:customStyle="1">
    <w:name w:val="Lined - Accent 3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4" w:customStyle="1">
    <w:name w:val="Lined - Accent 4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5" w:customStyle="1">
    <w:name w:val="Lined - Accent 5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6" w:customStyle="1">
    <w:name w:val="Lined - Accent 6"/>
    <w:basedOn w:val="68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17" w:customStyle="1">
    <w:name w:val="Bordered &amp; Lined - Accent"/>
    <w:basedOn w:val="68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8" w:customStyle="1">
    <w:name w:val="Bordered &amp; Lined - Accent 1"/>
    <w:basedOn w:val="680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9" w:customStyle="1">
    <w:name w:val="Bordered &amp; Lined - Accent 2"/>
    <w:basedOn w:val="680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0" w:customStyle="1">
    <w:name w:val="Bordered &amp; Lined - Accent 3"/>
    <w:basedOn w:val="680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1" w:customStyle="1">
    <w:name w:val="Bordered &amp; Lined - Accent 4"/>
    <w:basedOn w:val="680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2" w:customStyle="1">
    <w:name w:val="Bordered &amp; Lined - Accent 5"/>
    <w:basedOn w:val="680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3" w:customStyle="1">
    <w:name w:val="Bordered &amp; Lined - Accent 6"/>
    <w:basedOn w:val="680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4" w:customStyle="1">
    <w:name w:val="Bordered"/>
    <w:basedOn w:val="68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5" w:customStyle="1">
    <w:name w:val="Bordered - Accent 1"/>
    <w:basedOn w:val="680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6" w:customStyle="1">
    <w:name w:val="Bordered - Accent 2"/>
    <w:basedOn w:val="680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27" w:customStyle="1">
    <w:name w:val="Bordered - Accent 3"/>
    <w:basedOn w:val="680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28" w:customStyle="1">
    <w:name w:val="Bordered - Accent 4"/>
    <w:basedOn w:val="680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29" w:customStyle="1">
    <w:name w:val="Bordered - Accent 5"/>
    <w:basedOn w:val="680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0" w:customStyle="1">
    <w:name w:val="Bordered - Accent 6"/>
    <w:basedOn w:val="680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31">
    <w:name w:val="footnote text"/>
    <w:basedOn w:val="669"/>
    <w:link w:val="832"/>
    <w:uiPriority w:val="99"/>
    <w:semiHidden/>
    <w:unhideWhenUsed/>
    <w:pPr>
      <w:spacing w:after="40" w:line="240" w:lineRule="auto"/>
    </w:pPr>
    <w:rPr>
      <w:sz w:val="18"/>
    </w:rPr>
  </w:style>
  <w:style w:type="character" w:styleId="832" w:customStyle="1">
    <w:name w:val="Текст сноски Знак"/>
    <w:link w:val="831"/>
    <w:uiPriority w:val="99"/>
    <w:rPr>
      <w:sz w:val="18"/>
    </w:rPr>
  </w:style>
  <w:style w:type="character" w:styleId="833">
    <w:name w:val="footnote reference"/>
    <w:basedOn w:val="679"/>
    <w:uiPriority w:val="99"/>
    <w:unhideWhenUsed/>
    <w:rPr>
      <w:vertAlign w:val="superscript"/>
    </w:rPr>
  </w:style>
  <w:style w:type="paragraph" w:styleId="834">
    <w:name w:val="endnote text"/>
    <w:basedOn w:val="669"/>
    <w:link w:val="835"/>
    <w:uiPriority w:val="99"/>
    <w:semiHidden/>
    <w:unhideWhenUsed/>
    <w:pPr>
      <w:spacing w:after="0" w:line="240" w:lineRule="auto"/>
    </w:pPr>
    <w:rPr>
      <w:sz w:val="20"/>
    </w:rPr>
  </w:style>
  <w:style w:type="character" w:styleId="835" w:customStyle="1">
    <w:name w:val="Текст концевой сноски Знак"/>
    <w:link w:val="834"/>
    <w:uiPriority w:val="99"/>
    <w:rPr>
      <w:sz w:val="20"/>
    </w:rPr>
  </w:style>
  <w:style w:type="character" w:styleId="836">
    <w:name w:val="endnote reference"/>
    <w:basedOn w:val="679"/>
    <w:uiPriority w:val="99"/>
    <w:semiHidden/>
    <w:unhideWhenUsed/>
    <w:rPr>
      <w:vertAlign w:val="superscript"/>
    </w:rPr>
  </w:style>
  <w:style w:type="paragraph" w:styleId="837">
    <w:name w:val="toc 1"/>
    <w:basedOn w:val="669"/>
    <w:next w:val="669"/>
    <w:uiPriority w:val="39"/>
    <w:unhideWhenUsed/>
    <w:pPr>
      <w:spacing w:after="57"/>
    </w:pPr>
  </w:style>
  <w:style w:type="paragraph" w:styleId="838">
    <w:name w:val="toc 2"/>
    <w:basedOn w:val="669"/>
    <w:next w:val="669"/>
    <w:uiPriority w:val="39"/>
    <w:unhideWhenUsed/>
    <w:pPr>
      <w:ind w:left="283"/>
      <w:spacing w:after="57"/>
    </w:pPr>
  </w:style>
  <w:style w:type="paragraph" w:styleId="839">
    <w:name w:val="toc 3"/>
    <w:basedOn w:val="669"/>
    <w:next w:val="669"/>
    <w:uiPriority w:val="39"/>
    <w:unhideWhenUsed/>
    <w:pPr>
      <w:ind w:left="567"/>
      <w:spacing w:after="57"/>
    </w:pPr>
  </w:style>
  <w:style w:type="paragraph" w:styleId="840">
    <w:name w:val="toc 4"/>
    <w:basedOn w:val="669"/>
    <w:next w:val="669"/>
    <w:uiPriority w:val="39"/>
    <w:unhideWhenUsed/>
    <w:pPr>
      <w:ind w:left="850"/>
      <w:spacing w:after="57"/>
    </w:pPr>
  </w:style>
  <w:style w:type="paragraph" w:styleId="841">
    <w:name w:val="toc 5"/>
    <w:basedOn w:val="669"/>
    <w:next w:val="669"/>
    <w:uiPriority w:val="39"/>
    <w:unhideWhenUsed/>
    <w:pPr>
      <w:ind w:left="1134"/>
      <w:spacing w:after="57"/>
    </w:pPr>
  </w:style>
  <w:style w:type="paragraph" w:styleId="842">
    <w:name w:val="toc 6"/>
    <w:basedOn w:val="669"/>
    <w:next w:val="669"/>
    <w:uiPriority w:val="39"/>
    <w:unhideWhenUsed/>
    <w:pPr>
      <w:ind w:left="1417"/>
      <w:spacing w:after="57"/>
    </w:pPr>
  </w:style>
  <w:style w:type="paragraph" w:styleId="843">
    <w:name w:val="toc 7"/>
    <w:basedOn w:val="669"/>
    <w:next w:val="669"/>
    <w:uiPriority w:val="39"/>
    <w:unhideWhenUsed/>
    <w:pPr>
      <w:ind w:left="1701"/>
      <w:spacing w:after="57"/>
    </w:pPr>
  </w:style>
  <w:style w:type="paragraph" w:styleId="844">
    <w:name w:val="toc 8"/>
    <w:basedOn w:val="669"/>
    <w:next w:val="669"/>
    <w:uiPriority w:val="39"/>
    <w:unhideWhenUsed/>
    <w:pPr>
      <w:ind w:left="1984"/>
      <w:spacing w:after="57"/>
    </w:pPr>
  </w:style>
  <w:style w:type="paragraph" w:styleId="845">
    <w:name w:val="toc 9"/>
    <w:basedOn w:val="669"/>
    <w:next w:val="669"/>
    <w:uiPriority w:val="39"/>
    <w:unhideWhenUsed/>
    <w:pPr>
      <w:ind w:left="2268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669"/>
    <w:next w:val="669"/>
    <w:uiPriority w:val="99"/>
    <w:unhideWhenUsed/>
    <w:pPr>
      <w:spacing w:after="0"/>
    </w:pPr>
  </w:style>
  <w:style w:type="paragraph" w:styleId="848">
    <w:name w:val="Body Text Indent"/>
    <w:basedOn w:val="669"/>
    <w:link w:val="849"/>
    <w:uiPriority w:val="99"/>
    <w:semiHidden/>
    <w:unhideWhenUsed/>
    <w:pPr>
      <w:ind w:left="283"/>
      <w:spacing w:after="120"/>
    </w:pPr>
  </w:style>
  <w:style w:type="character" w:styleId="849" w:customStyle="1">
    <w:name w:val="Основной текст с отступом Знак"/>
    <w:link w:val="848"/>
    <w:uiPriority w:val="99"/>
    <w:semiHidden/>
    <w:rPr>
      <w:sz w:val="22"/>
      <w:szCs w:val="22"/>
      <w:lang w:eastAsia="en-US"/>
    </w:rPr>
  </w:style>
  <w:style w:type="paragraph" w:styleId="850">
    <w:name w:val="Header"/>
    <w:basedOn w:val="669"/>
    <w:link w:val="85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1" w:customStyle="1">
    <w:name w:val="Верхний колонтитул Знак"/>
    <w:link w:val="850"/>
    <w:uiPriority w:val="99"/>
    <w:rPr>
      <w:sz w:val="22"/>
      <w:szCs w:val="22"/>
      <w:lang w:eastAsia="en-US"/>
    </w:rPr>
  </w:style>
  <w:style w:type="paragraph" w:styleId="852">
    <w:name w:val="Footer"/>
    <w:basedOn w:val="669"/>
    <w:link w:val="85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3" w:customStyle="1">
    <w:name w:val="Нижний колонтитул Знак"/>
    <w:link w:val="852"/>
    <w:uiPriority w:val="99"/>
    <w:rPr>
      <w:sz w:val="22"/>
      <w:szCs w:val="22"/>
      <w:lang w:eastAsia="en-US"/>
    </w:rPr>
  </w:style>
  <w:style w:type="paragraph" w:styleId="854">
    <w:name w:val="Balloon Text"/>
    <w:basedOn w:val="669"/>
    <w:link w:val="85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5" w:customStyle="1">
    <w:name w:val="Текст выноски Знак"/>
    <w:link w:val="854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856" w:customStyle="1">
    <w:name w:val="Заголовок 2 Знак"/>
    <w:link w:val="671"/>
    <w:semiHidden/>
    <w:rPr>
      <w:rFonts w:ascii="Times New Roman" w:hAnsi="Times New Roman" w:eastAsia="Times New Roman"/>
      <w:sz w:val="36"/>
    </w:rPr>
  </w:style>
  <w:style w:type="character" w:styleId="857">
    <w:name w:val="Hyperlink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9B4BD-6DE4-43B9-9036-11A4E685B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Барышникова Наталья Геннадьевна</dc:creator>
  <cp:keywords/>
  <dc:description/>
  <cp:lastModifiedBy>petrunina</cp:lastModifiedBy>
  <cp:revision>15</cp:revision>
  <dcterms:created xsi:type="dcterms:W3CDTF">2026-01-22T04:15:00Z</dcterms:created>
  <dcterms:modified xsi:type="dcterms:W3CDTF">2026-03-30T05:38:15Z</dcterms:modified>
</cp:coreProperties>
</file>